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5FD00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b/>
          <w:bCs/>
          <w:sz w:val="20"/>
          <w:szCs w:val="20"/>
          <w:lang w:val="ro-RO"/>
        </w:rPr>
      </w:pPr>
      <w:bookmarkStart w:id="0" w:name="_Hlk184127641"/>
    </w:p>
    <w:p w14:paraId="233574CE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MEMORIU ȘTIINȚIFIC</w:t>
      </w:r>
    </w:p>
    <w:p w14:paraId="5B082A02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Drd. __________________________</w:t>
      </w:r>
    </w:p>
    <w:p w14:paraId="4F590EF1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</w:p>
    <w:p w14:paraId="56AB1172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Studii de doctorat</w:t>
      </w:r>
    </w:p>
    <w:p w14:paraId="1C751CF3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Perioada: _____________________</w:t>
      </w:r>
    </w:p>
    <w:p w14:paraId="440BEF63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Conducător științific: Prof.</w:t>
      </w:r>
      <w:r>
        <w:rPr>
          <w:rFonts w:hint="default" w:cs="Arial"/>
          <w:sz w:val="20"/>
          <w:szCs w:val="20"/>
          <w:lang w:val="en-GB"/>
        </w:rPr>
        <w:t xml:space="preserve"> D</w:t>
      </w:r>
      <w:r>
        <w:rPr>
          <w:rFonts w:cs="Arial"/>
          <w:sz w:val="20"/>
          <w:szCs w:val="20"/>
          <w:lang w:val="ro-RO"/>
        </w:rPr>
        <w:t>r.</w:t>
      </w:r>
      <w:r>
        <w:rPr>
          <w:rFonts w:hint="default" w:cs="Arial"/>
          <w:sz w:val="20"/>
          <w:szCs w:val="20"/>
          <w:lang w:val="en-GB"/>
        </w:rPr>
        <w:t xml:space="preserve"> I</w:t>
      </w:r>
      <w:r>
        <w:rPr>
          <w:rFonts w:cs="Arial"/>
          <w:sz w:val="20"/>
          <w:szCs w:val="20"/>
          <w:lang w:val="ro-RO"/>
        </w:rPr>
        <w:t>ng. __________________________________</w:t>
      </w:r>
    </w:p>
    <w:p w14:paraId="3DA1458C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Domeniu: ____________________________________________________</w:t>
      </w:r>
    </w:p>
    <w:p w14:paraId="32E37579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Titlul tezei de doctorat: ______________________________________________________________________</w:t>
      </w:r>
    </w:p>
    <w:p w14:paraId="367D27B9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_________________________________________________________________________________________</w:t>
      </w:r>
    </w:p>
    <w:p w14:paraId="1C6C293E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</w:p>
    <w:p w14:paraId="496D606C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 xml:space="preserve">Activitate științifică </w:t>
      </w:r>
      <w:r>
        <w:rPr>
          <w:rFonts w:cs="Arial"/>
          <w:color w:val="FF0000"/>
          <w:sz w:val="20"/>
          <w:szCs w:val="20"/>
          <w:lang w:val="ro-RO"/>
        </w:rPr>
        <w:t>(se vor lăsa doar cele care se aplică)</w:t>
      </w:r>
    </w:p>
    <w:p w14:paraId="5F6365BE">
      <w:pPr>
        <w:keepNext w:val="0"/>
        <w:keepLines w:val="0"/>
        <w:pageBreakBefore w:val="0"/>
        <w:widowControl/>
        <w:numPr>
          <w:ilvl w:val="5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Lista de lucrări științifice (articole în reviste sau volume)</w:t>
      </w:r>
    </w:p>
    <w:p w14:paraId="324A8BDD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Autor / autori, „</w:t>
      </w:r>
      <w:r>
        <w:rPr>
          <w:rFonts w:cs="Arial"/>
          <w:i/>
          <w:iCs/>
          <w:sz w:val="20"/>
          <w:szCs w:val="20"/>
          <w:lang w:val="ro-RO"/>
        </w:rPr>
        <w:t>titlu lucrare</w:t>
      </w:r>
      <w:r>
        <w:rPr>
          <w:rFonts w:cs="Arial"/>
          <w:sz w:val="20"/>
          <w:szCs w:val="20"/>
          <w:lang w:val="ro-RO"/>
        </w:rPr>
        <w:t>”, Revista/publicația, nr. ....., anul;</w:t>
      </w:r>
    </w:p>
    <w:p w14:paraId="1F77E7AC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</w:t>
      </w:r>
    </w:p>
    <w:p w14:paraId="52AFDE13">
      <w:pPr>
        <w:keepNext w:val="0"/>
        <w:keepLines w:val="0"/>
        <w:pageBreakBefore w:val="0"/>
        <w:widowControl/>
        <w:numPr>
          <w:ilvl w:val="5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Cărți și manuale</w:t>
      </w:r>
    </w:p>
    <w:p w14:paraId="4E2CCBEE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Autor / autori, anul „</w:t>
      </w:r>
      <w:r>
        <w:rPr>
          <w:rFonts w:cs="Arial"/>
          <w:i/>
          <w:iCs/>
          <w:sz w:val="20"/>
          <w:szCs w:val="20"/>
          <w:lang w:val="ro-RO"/>
        </w:rPr>
        <w:t>titlu lucrare</w:t>
      </w:r>
      <w:r>
        <w:rPr>
          <w:rFonts w:cs="Arial"/>
          <w:sz w:val="20"/>
          <w:szCs w:val="20"/>
          <w:lang w:val="ro-RO"/>
        </w:rPr>
        <w:t>”, Editura, ISBN;</w:t>
      </w:r>
    </w:p>
    <w:p w14:paraId="157315C9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</w:t>
      </w:r>
    </w:p>
    <w:p w14:paraId="18F91DC4">
      <w:pPr>
        <w:keepNext w:val="0"/>
        <w:keepLines w:val="0"/>
        <w:pageBreakBefore w:val="0"/>
        <w:widowControl/>
        <w:numPr>
          <w:ilvl w:val="5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Participări la conferințe/workshop-uri</w:t>
      </w:r>
    </w:p>
    <w:p w14:paraId="7BDB2660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Conferința, locația, data;</w:t>
      </w:r>
    </w:p>
    <w:p w14:paraId="2689A626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</w:t>
      </w:r>
    </w:p>
    <w:p w14:paraId="1EA605B7">
      <w:pPr>
        <w:keepNext w:val="0"/>
        <w:keepLines w:val="0"/>
        <w:pageBreakBefore w:val="0"/>
        <w:widowControl/>
        <w:numPr>
          <w:ilvl w:val="5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Brevete</w:t>
      </w:r>
    </w:p>
    <w:p w14:paraId="464B4D4B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</w:p>
    <w:p w14:paraId="66DD007D">
      <w:pPr>
        <w:keepNext w:val="0"/>
        <w:keepLines w:val="0"/>
        <w:pageBreakBefore w:val="0"/>
        <w:widowControl/>
        <w:numPr>
          <w:ilvl w:val="5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Proiecte de cercetare științifică</w:t>
      </w:r>
    </w:p>
    <w:p w14:paraId="396765DC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</w:p>
    <w:p w14:paraId="77D55A25">
      <w:pPr>
        <w:keepNext w:val="0"/>
        <w:keepLines w:val="0"/>
        <w:pageBreakBefore w:val="0"/>
        <w:widowControl/>
        <w:numPr>
          <w:ilvl w:val="5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Stagii de perfecționare</w:t>
      </w:r>
    </w:p>
    <w:p w14:paraId="68E101A5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</w:p>
    <w:p w14:paraId="1269FFAE">
      <w:pPr>
        <w:keepNext w:val="0"/>
        <w:keepLines w:val="0"/>
        <w:pageBreakBefore w:val="0"/>
        <w:widowControl/>
        <w:numPr>
          <w:ilvl w:val="5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Cursuri de perfecționare</w:t>
      </w:r>
    </w:p>
    <w:p w14:paraId="41EB3029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</w:p>
    <w:p w14:paraId="6DEAE9DA">
      <w:pPr>
        <w:keepNext w:val="0"/>
        <w:keepLines w:val="0"/>
        <w:pageBreakBefore w:val="0"/>
        <w:widowControl/>
        <w:numPr>
          <w:ilvl w:val="5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/>
        <w:jc w:val="both"/>
        <w:textAlignment w:val="auto"/>
        <w:rPr>
          <w:rFonts w:cs="Arial"/>
          <w:b/>
          <w:bCs/>
          <w:sz w:val="20"/>
          <w:szCs w:val="20"/>
          <w:lang w:val="ro-RO"/>
        </w:rPr>
      </w:pPr>
      <w:r>
        <w:rPr>
          <w:rFonts w:cs="Arial"/>
          <w:b/>
          <w:bCs/>
          <w:sz w:val="20"/>
          <w:szCs w:val="20"/>
          <w:lang w:val="ro-RO"/>
        </w:rPr>
        <w:t>Membru în comitete de organizare sau comitete științifice ale conferințelor/colective de redacție ale unor reviste</w:t>
      </w:r>
    </w:p>
    <w:p w14:paraId="0FA88C5E">
      <w:pPr>
        <w:keepNext w:val="0"/>
        <w:keepLines w:val="0"/>
        <w:pageBreakBefore w:val="0"/>
        <w:widowControl/>
        <w:numPr>
          <w:ilvl w:val="6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709"/>
        <w:jc w:val="both"/>
        <w:textAlignment w:val="auto"/>
        <w:rPr>
          <w:rFonts w:cs="Arial"/>
          <w:sz w:val="20"/>
          <w:szCs w:val="20"/>
          <w:lang w:val="ro-RO"/>
        </w:rPr>
      </w:pPr>
      <w:r>
        <w:rPr>
          <w:rFonts w:cs="Arial"/>
          <w:sz w:val="20"/>
          <w:szCs w:val="20"/>
          <w:lang w:val="ro-RO"/>
        </w:rPr>
        <w:t>..................</w:t>
      </w:r>
      <w:bookmarkStart w:id="1" w:name="_GoBack"/>
      <w:bookmarkEnd w:id="1"/>
    </w:p>
    <w:p w14:paraId="5E4D03F2">
      <w:pPr>
        <w:keepNext w:val="0"/>
        <w:keepLines w:val="0"/>
        <w:pageBreakBefore w:val="0"/>
        <w:widowControl/>
        <w:tabs>
          <w:tab w:val="center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Fonts w:cs="Arial"/>
          <w:sz w:val="20"/>
          <w:szCs w:val="20"/>
          <w:lang w:val="it-IT"/>
        </w:rPr>
      </w:pPr>
      <w:r>
        <w:rPr>
          <w:rFonts w:cs="Arial"/>
          <w:sz w:val="20"/>
          <w:szCs w:val="20"/>
          <w:lang w:val="it-IT"/>
        </w:rPr>
        <w:t>Student-doctorand</w:t>
      </w:r>
    </w:p>
    <w:p w14:paraId="1D2D8EFA">
      <w:pPr>
        <w:keepNext w:val="0"/>
        <w:keepLines w:val="0"/>
        <w:pageBreakBefore w:val="0"/>
        <w:widowControl/>
        <w:tabs>
          <w:tab w:val="center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trike/>
          <w:lang w:val="fr-FR"/>
        </w:rPr>
      </w:pPr>
      <w:r>
        <w:rPr>
          <w:rFonts w:cs="Arial"/>
          <w:sz w:val="20"/>
          <w:szCs w:val="20"/>
          <w:lang w:val="it-IT"/>
        </w:rPr>
        <w:t>…………………………</w:t>
      </w:r>
      <w:bookmarkEnd w:id="0"/>
    </w:p>
    <w:sectPr>
      <w:headerReference r:id="rId5" w:type="default"/>
      <w:pgSz w:w="11906" w:h="16838"/>
      <w:pgMar w:top="850" w:right="850" w:bottom="850" w:left="1138" w:header="432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rajan Pro">
    <w:altName w:val="Cambria"/>
    <w:panose1 w:val="00000000000000000000"/>
    <w:charset w:val="00"/>
    <w:family w:val="roman"/>
    <w:pitch w:val="default"/>
    <w:sig w:usb0="00000000" w:usb1="00000000" w:usb2="00000000" w:usb3="00000000" w:csb0="0000009B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-Rom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78788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</w:r>
    <w:r>
      <w:rPr>
        <w:rFonts w:cs="Arial"/>
        <w:szCs w:val="24"/>
        <w:lang w:val="it-IT"/>
      </w:rPr>
      <w:t xml:space="preserve"> </w:t>
    </w:r>
    <w:r>
      <w:rPr>
        <w:rFonts w:cs="Arial"/>
        <w:b/>
        <w:bCs/>
        <w:strike/>
        <w:szCs w:val="24"/>
        <w:lang w:val="it-IT"/>
      </w:rPr>
      <w:t>F1</w:t>
    </w:r>
    <w:r>
      <w:rPr>
        <w:rFonts w:cs="Arial"/>
        <w:strike/>
        <w:szCs w:val="24"/>
        <w:lang w:val="it-IT"/>
      </w:rPr>
      <w:t xml:space="preserve"> </w:t>
    </w:r>
    <w:r>
      <w:rPr>
        <w:rFonts w:cs="Arial"/>
        <w:szCs w:val="24"/>
        <w:lang w:val="it-IT"/>
      </w:rPr>
      <w:t>Nr. înreg.: ………/……</w:t>
    </w:r>
  </w:p>
  <w:p w14:paraId="42273683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16AFD032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 xml:space="preserve">Școala Doctorală </w:t>
    </w:r>
    <w:r>
      <w:rPr>
        <w:rFonts w:cs="Arial"/>
        <w:b/>
        <w:szCs w:val="24"/>
        <w:highlight w:val="yellow"/>
        <w:lang w:val="it-IT"/>
      </w:rPr>
      <w:t>Inginerie Chimic</w:t>
    </w:r>
    <w:r>
      <w:rPr>
        <w:rFonts w:cs="Arial"/>
        <w:b/>
        <w:szCs w:val="24"/>
        <w:highlight w:val="yellow"/>
        <w:lang w:val="ro-RO"/>
      </w:rPr>
      <w:t>ă și Biotehnologii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F64B6"/>
    <w:multiLevelType w:val="multilevel"/>
    <w:tmpl w:val="5A3F64B6"/>
    <w:lvl w:ilvl="0" w:tentative="0">
      <w:start w:val="1"/>
      <w:numFmt w:val="decimal"/>
      <w:lvlText w:val="%1."/>
      <w:lvlJc w:val="left"/>
      <w:pPr>
        <w:ind w:left="450" w:hanging="360"/>
      </w:pPr>
    </w:lvl>
    <w:lvl w:ilvl="1" w:tentative="0">
      <w:start w:val="4"/>
      <w:numFmt w:val="bullet"/>
      <w:lvlText w:val="-"/>
      <w:lvlJc w:val="left"/>
      <w:pPr>
        <w:ind w:left="1495" w:hanging="360"/>
      </w:pPr>
      <w:rPr>
        <w:rFonts w:hint="default" w:ascii="Times New Roman" w:hAnsi="Times New Roman" w:eastAsia="Times New Roman" w:cs="Times New Roman"/>
      </w:rPr>
    </w:lvl>
    <w:lvl w:ilvl="2" w:tentative="0">
      <w:start w:val="0"/>
      <w:numFmt w:val="bullet"/>
      <w:lvlText w:val="-"/>
      <w:lvlJc w:val="left"/>
      <w:pPr>
        <w:ind w:left="2340" w:hanging="360"/>
      </w:pPr>
      <w:rPr>
        <w:rFonts w:hint="default" w:ascii="Arial" w:hAnsi="Arial" w:eastAsia="Times New Roman" w:cs="Arial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CA"/>
    <w:rsid w:val="000115C7"/>
    <w:rsid w:val="000464D8"/>
    <w:rsid w:val="00102DCA"/>
    <w:rsid w:val="001215F4"/>
    <w:rsid w:val="00222427"/>
    <w:rsid w:val="002D219F"/>
    <w:rsid w:val="003125BE"/>
    <w:rsid w:val="005E3AAC"/>
    <w:rsid w:val="00966785"/>
    <w:rsid w:val="00CB1602"/>
    <w:rsid w:val="00D714D1"/>
    <w:rsid w:val="18C5591A"/>
    <w:rsid w:val="1EDA49FC"/>
    <w:rsid w:val="2D6C168D"/>
    <w:rsid w:val="4153163B"/>
    <w:rsid w:val="4FDB79C1"/>
    <w:rsid w:val="797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="Arial" w:hAnsi="Arial" w:eastAsia="Calibri" w:cs="Times New Roman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val="ro-RO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val="ro-RO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val="ro-RO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4"/>
      <w:szCs w:val="24"/>
      <w:lang w:val="ro-RO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4"/>
      <w:szCs w:val="24"/>
      <w:lang w:val="ro-RO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ro-RO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ro-RO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4"/>
      <w:szCs w:val="24"/>
      <w:lang w:val="ro-RO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4"/>
      <w:szCs w:val="24"/>
      <w:lang w:val="ro-RO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5">
    <w:name w:val="Subtitle"/>
    <w:basedOn w:val="1"/>
    <w:next w:val="1"/>
    <w:link w:val="27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ro-RO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val="ro-RO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val="ro-RO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4"/>
      <w:szCs w:val="24"/>
      <w:lang w:val="ro-RO"/>
      <w14:ligatures w14:val="standardContextual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Footer Char"/>
    <w:basedOn w:val="11"/>
    <w:link w:val="13"/>
    <w:qFormat/>
    <w:uiPriority w:val="99"/>
    <w:rPr>
      <w:rFonts w:ascii="Arial" w:hAnsi="Arial" w:eastAsia="Calibri" w:cs="Times New Roman"/>
      <w:kern w:val="0"/>
      <w:sz w:val="22"/>
      <w:szCs w:val="22"/>
      <w:lang w:val="en-US"/>
      <w14:ligatures w14:val="none"/>
    </w:rPr>
  </w:style>
  <w:style w:type="character" w:customStyle="1" w:styleId="36">
    <w:name w:val="Header Char"/>
    <w:basedOn w:val="11"/>
    <w:link w:val="14"/>
    <w:qFormat/>
    <w:uiPriority w:val="99"/>
    <w:rPr>
      <w:rFonts w:ascii="Arial" w:hAnsi="Arial" w:eastAsia="Calibri" w:cs="Times New Roman"/>
      <w:kern w:val="0"/>
      <w:sz w:val="22"/>
      <w:szCs w:val="22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1335</Characters>
  <Lines>11</Lines>
  <Paragraphs>3</Paragraphs>
  <TotalTime>1</TotalTime>
  <ScaleCrop>false</ScaleCrop>
  <LinksUpToDate>false</LinksUpToDate>
  <CharactersWithSpaces>1562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2025-01-17T06:46:00Z</dcterms:created>
  <dc:creator>Manuela - Elena VOICU (45539)</dc:creator>
  <cp:lastModifiedBy>Manuela</cp:lastModifiedBy>
  <dcterms:modified xsi:type="dcterms:W3CDTF">2025-01-19T16:32:50Z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CD0348454D1D44D2A9B08969EE2F2889_13</vt:lpwstr>
  </property>
</Properties>
</file>